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5F34F"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Dear [</w:t>
      </w:r>
      <w:r>
        <w:rPr>
          <w:rStyle w:val="Strong"/>
          <w:rFonts w:ascii="Segoe UI" w:hAnsi="Segoe UI" w:cs="Segoe UI"/>
          <w:color w:val="333333"/>
          <w:sz w:val="27"/>
          <w:szCs w:val="27"/>
          <w:lang w:val="en"/>
        </w:rPr>
        <w:t>MANAGER’S NAME</w:t>
      </w:r>
      <w:r>
        <w:rPr>
          <w:rFonts w:ascii="Segoe UI" w:hAnsi="Segoe UI" w:cs="Segoe UI"/>
          <w:color w:val="333333"/>
          <w:sz w:val="27"/>
          <w:szCs w:val="27"/>
          <w:lang w:val="en"/>
        </w:rPr>
        <w:t>],</w:t>
      </w:r>
    </w:p>
    <w:p w14:paraId="33C3FCC9"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As you might know, Tampa bay Quality Assurance Association (TBQAA), the local chapter or QAI has launched a membership program for professionals in our field. I am eager to join, and am writing to ask you to invest in a membership for me.</w:t>
      </w:r>
    </w:p>
    <w:p w14:paraId="00C571C2" w14:textId="77777777" w:rsidR="00FB5A45" w:rsidRDefault="00AA02C9"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As a member of TBQAA, I will be able to access new education and training, research, networking, f</w:t>
      </w:r>
      <w:r w:rsidRPr="00FB5A45">
        <w:rPr>
          <w:rFonts w:ascii="Segoe UI" w:hAnsi="Segoe UI" w:cs="Segoe UI"/>
          <w:color w:val="333333"/>
          <w:sz w:val="27"/>
          <w:szCs w:val="27"/>
          <w:lang w:val="en"/>
        </w:rPr>
        <w:t>ree admission to chapter meetings</w:t>
      </w:r>
      <w:r>
        <w:rPr>
          <w:rFonts w:ascii="Segoe UI" w:hAnsi="Segoe UI" w:cs="Segoe UI"/>
          <w:color w:val="333333"/>
          <w:sz w:val="27"/>
          <w:szCs w:val="27"/>
          <w:lang w:val="en"/>
        </w:rPr>
        <w:t>,</w:t>
      </w:r>
      <w:r w:rsidRPr="00AA02C9">
        <w:rPr>
          <w:rFonts w:ascii="Segoe UI" w:hAnsi="Segoe UI" w:cs="Segoe UI"/>
          <w:color w:val="333333"/>
          <w:sz w:val="27"/>
          <w:szCs w:val="27"/>
          <w:lang w:val="en"/>
        </w:rPr>
        <w:t xml:space="preserve"> and be </w:t>
      </w:r>
      <w:r>
        <w:rPr>
          <w:rFonts w:ascii="Segoe UI" w:hAnsi="Segoe UI" w:cs="Segoe UI"/>
          <w:color w:val="333333"/>
          <w:sz w:val="27"/>
          <w:szCs w:val="27"/>
          <w:lang w:val="en"/>
        </w:rPr>
        <w:t>e</w:t>
      </w:r>
      <w:r w:rsidRPr="00FB5A45">
        <w:rPr>
          <w:rFonts w:ascii="Segoe UI" w:hAnsi="Segoe UI" w:cs="Segoe UI"/>
          <w:color w:val="333333"/>
          <w:sz w:val="27"/>
          <w:szCs w:val="27"/>
          <w:lang w:val="en"/>
        </w:rPr>
        <w:t>ligible for member pricing for offered courses</w:t>
      </w:r>
      <w:r w:rsidR="00FB5A45">
        <w:rPr>
          <w:rFonts w:ascii="Segoe UI" w:hAnsi="Segoe UI" w:cs="Segoe UI"/>
          <w:color w:val="333333"/>
          <w:sz w:val="27"/>
          <w:szCs w:val="27"/>
          <w:lang w:val="en"/>
        </w:rPr>
        <w:t>. I’ll use my membership to connect with other quality assurance professionals who are dealing with challenges and opportunities similar to those we are facing, and to keep up to date on the latest developments in our field. I believe the resources and tools that come with my TBQAA membership will help me better serve our organization</w:t>
      </w:r>
      <w:r>
        <w:rPr>
          <w:rFonts w:ascii="Segoe UI" w:hAnsi="Segoe UI" w:cs="Segoe UI"/>
          <w:color w:val="333333"/>
          <w:sz w:val="27"/>
          <w:szCs w:val="27"/>
          <w:lang w:val="en"/>
        </w:rPr>
        <w:t xml:space="preserve"> and our customers</w:t>
      </w:r>
      <w:r w:rsidR="00FB5A45">
        <w:rPr>
          <w:rFonts w:ascii="Segoe UI" w:hAnsi="Segoe UI" w:cs="Segoe UI"/>
          <w:color w:val="333333"/>
          <w:sz w:val="27"/>
          <w:szCs w:val="27"/>
          <w:lang w:val="en"/>
        </w:rPr>
        <w:t>.</w:t>
      </w:r>
    </w:p>
    <w:p w14:paraId="31A9BE93" w14:textId="77E34771"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 xml:space="preserve">A one-year membership will cost </w:t>
      </w:r>
      <w:r w:rsidRPr="00FB5A45">
        <w:rPr>
          <w:rFonts w:ascii="Segoe UI" w:hAnsi="Segoe UI" w:cs="Segoe UI"/>
          <w:color w:val="333333"/>
          <w:sz w:val="27"/>
          <w:szCs w:val="27"/>
          <w:lang w:val="en"/>
        </w:rPr>
        <w:t>$1</w:t>
      </w:r>
      <w:r w:rsidR="004B6D12">
        <w:rPr>
          <w:rFonts w:ascii="Segoe UI" w:hAnsi="Segoe UI" w:cs="Segoe UI"/>
          <w:color w:val="333333"/>
          <w:sz w:val="27"/>
          <w:szCs w:val="27"/>
          <w:lang w:val="en"/>
        </w:rPr>
        <w:t>75</w:t>
      </w:r>
      <w:r>
        <w:rPr>
          <w:rFonts w:ascii="Segoe UI" w:hAnsi="Segoe UI" w:cs="Segoe UI"/>
          <w:color w:val="333333"/>
          <w:sz w:val="27"/>
          <w:szCs w:val="27"/>
          <w:lang w:val="en"/>
        </w:rPr>
        <w:t xml:space="preserve"> for an annual corporate membership</w:t>
      </w:r>
      <w:r w:rsidR="00A279FB">
        <w:rPr>
          <w:rFonts w:ascii="Segoe UI" w:hAnsi="Segoe UI" w:cs="Segoe UI"/>
          <w:color w:val="333333"/>
          <w:sz w:val="27"/>
          <w:szCs w:val="27"/>
          <w:lang w:val="en"/>
        </w:rPr>
        <w:t xml:space="preserve"> (and allows an </w:t>
      </w:r>
      <w:r w:rsidR="00A279FB" w:rsidRPr="00A279FB">
        <w:rPr>
          <w:rFonts w:ascii="Segoe UI" w:hAnsi="Segoe UI" w:cs="Segoe UI"/>
          <w:color w:val="333333"/>
          <w:sz w:val="27"/>
          <w:szCs w:val="27"/>
          <w:u w:val="single"/>
          <w:lang w:val="en"/>
        </w:rPr>
        <w:t>unlimited</w:t>
      </w:r>
      <w:r w:rsidR="00A279FB">
        <w:rPr>
          <w:rFonts w:ascii="Segoe UI" w:hAnsi="Segoe UI" w:cs="Segoe UI"/>
          <w:color w:val="333333"/>
          <w:sz w:val="27"/>
          <w:szCs w:val="27"/>
          <w:lang w:val="en"/>
        </w:rPr>
        <w:t xml:space="preserve"> number of people from our organization to join)</w:t>
      </w:r>
      <w:r>
        <w:rPr>
          <w:rFonts w:ascii="Segoe UI" w:hAnsi="Segoe UI" w:cs="Segoe UI"/>
          <w:color w:val="333333"/>
          <w:sz w:val="27"/>
          <w:szCs w:val="27"/>
          <w:lang w:val="en"/>
        </w:rPr>
        <w:t>, or $</w:t>
      </w:r>
      <w:r w:rsidR="004B6D12">
        <w:rPr>
          <w:rFonts w:ascii="Segoe UI" w:hAnsi="Segoe UI" w:cs="Segoe UI"/>
          <w:color w:val="333333"/>
          <w:sz w:val="27"/>
          <w:szCs w:val="27"/>
          <w:lang w:val="en"/>
        </w:rPr>
        <w:t>30</w:t>
      </w:r>
      <w:bookmarkStart w:id="0" w:name="_GoBack"/>
      <w:bookmarkEnd w:id="0"/>
      <w:r>
        <w:rPr>
          <w:rFonts w:ascii="Segoe UI" w:hAnsi="Segoe UI" w:cs="Segoe UI"/>
          <w:color w:val="333333"/>
          <w:sz w:val="27"/>
          <w:szCs w:val="27"/>
          <w:lang w:val="en"/>
        </w:rPr>
        <w:t xml:space="preserve"> for an individual membership.</w:t>
      </w:r>
    </w:p>
    <w:p w14:paraId="5800CF7D"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 xml:space="preserve">All of the information about membership is available on their website - </w:t>
      </w:r>
      <w:hyperlink r:id="rId4" w:history="1">
        <w:r>
          <w:rPr>
            <w:rStyle w:val="Hyperlink"/>
            <w:rFonts w:ascii="Segoe UI" w:hAnsi="Segoe UI" w:cs="Segoe UI"/>
            <w:sz w:val="27"/>
            <w:szCs w:val="27"/>
            <w:lang w:val="en"/>
          </w:rPr>
          <w:t>http://www.tampabayqaa.com</w:t>
        </w:r>
      </w:hyperlink>
      <w:r>
        <w:rPr>
          <w:rFonts w:ascii="Segoe UI" w:hAnsi="Segoe UI" w:cs="Segoe UI"/>
          <w:color w:val="333333"/>
          <w:sz w:val="27"/>
          <w:szCs w:val="27"/>
          <w:lang w:val="en"/>
        </w:rPr>
        <w:t xml:space="preserve"> - or I would be happy to tell you more about the specific advantages my TBQAA membership would provide to our team. I hope you’ll agree that this is a practical investment that will deliver real benefits for our organization. </w:t>
      </w:r>
    </w:p>
    <w:p w14:paraId="3224DBB2"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I appreciate your consideration of this idea, and look forward to discussing it with you further.</w:t>
      </w:r>
    </w:p>
    <w:p w14:paraId="4B0CFF66"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Sincerely,</w:t>
      </w:r>
    </w:p>
    <w:p w14:paraId="4CAECDB0" w14:textId="77777777" w:rsidR="00FB5A45" w:rsidRDefault="00FB5A45" w:rsidP="00FB5A45">
      <w:pPr>
        <w:pStyle w:val="NormalWeb"/>
        <w:rPr>
          <w:rFonts w:ascii="Segoe UI" w:hAnsi="Segoe UI" w:cs="Segoe UI"/>
          <w:color w:val="333333"/>
          <w:sz w:val="27"/>
          <w:szCs w:val="27"/>
          <w:lang w:val="en"/>
        </w:rPr>
      </w:pPr>
      <w:r>
        <w:rPr>
          <w:rFonts w:ascii="Segoe UI" w:hAnsi="Segoe UI" w:cs="Segoe UI"/>
          <w:color w:val="333333"/>
          <w:sz w:val="27"/>
          <w:szCs w:val="27"/>
          <w:lang w:val="en"/>
        </w:rPr>
        <w:t>[</w:t>
      </w:r>
      <w:r>
        <w:rPr>
          <w:rStyle w:val="Strong"/>
          <w:rFonts w:ascii="Segoe UI" w:hAnsi="Segoe UI" w:cs="Segoe UI"/>
          <w:color w:val="333333"/>
          <w:sz w:val="27"/>
          <w:szCs w:val="27"/>
          <w:lang w:val="en"/>
        </w:rPr>
        <w:t>SIGNATURE</w:t>
      </w:r>
      <w:r>
        <w:rPr>
          <w:rFonts w:ascii="Segoe UI" w:hAnsi="Segoe UI" w:cs="Segoe UI"/>
          <w:color w:val="333333"/>
          <w:sz w:val="27"/>
          <w:szCs w:val="27"/>
          <w:lang w:val="en"/>
        </w:rPr>
        <w:t>]</w:t>
      </w:r>
    </w:p>
    <w:p w14:paraId="6915A669" w14:textId="77777777" w:rsidR="007D4633" w:rsidRDefault="004B6D12"/>
    <w:sectPr w:rsidR="007D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45"/>
    <w:rsid w:val="001944AD"/>
    <w:rsid w:val="004B6D12"/>
    <w:rsid w:val="006205D8"/>
    <w:rsid w:val="006343B2"/>
    <w:rsid w:val="00856934"/>
    <w:rsid w:val="00A279FB"/>
    <w:rsid w:val="00AA02C9"/>
    <w:rsid w:val="00CD525A"/>
    <w:rsid w:val="00D973F2"/>
    <w:rsid w:val="00FB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962A"/>
  <w15:docId w15:val="{CC49F9FB-A7F6-423D-90E8-3063765F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A45"/>
    <w:rPr>
      <w:color w:val="0000FF"/>
      <w:u w:val="single"/>
      <w:shd w:val="clear" w:color="auto" w:fill="auto"/>
    </w:rPr>
  </w:style>
  <w:style w:type="character" w:styleId="Strong">
    <w:name w:val="Strong"/>
    <w:basedOn w:val="DefaultParagraphFont"/>
    <w:uiPriority w:val="22"/>
    <w:qFormat/>
    <w:rsid w:val="00FB5A45"/>
    <w:rPr>
      <w:b/>
      <w:bCs/>
    </w:rPr>
  </w:style>
  <w:style w:type="paragraph" w:styleId="NormalWeb">
    <w:name w:val="Normal (Web)"/>
    <w:basedOn w:val="Normal"/>
    <w:uiPriority w:val="99"/>
    <w:semiHidden/>
    <w:unhideWhenUsed/>
    <w:rsid w:val="00FB5A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2327">
      <w:bodyDiv w:val="1"/>
      <w:marLeft w:val="0"/>
      <w:marRight w:val="0"/>
      <w:marTop w:val="0"/>
      <w:marBottom w:val="0"/>
      <w:divBdr>
        <w:top w:val="none" w:sz="0" w:space="0" w:color="auto"/>
        <w:left w:val="none" w:sz="0" w:space="0" w:color="auto"/>
        <w:bottom w:val="none" w:sz="0" w:space="0" w:color="auto"/>
        <w:right w:val="none" w:sz="0" w:space="0" w:color="auto"/>
      </w:divBdr>
      <w:divsChild>
        <w:div w:id="1320963965">
          <w:marLeft w:val="0"/>
          <w:marRight w:val="0"/>
          <w:marTop w:val="0"/>
          <w:marBottom w:val="0"/>
          <w:divBdr>
            <w:top w:val="none" w:sz="0" w:space="0" w:color="auto"/>
            <w:left w:val="none" w:sz="0" w:space="0" w:color="auto"/>
            <w:bottom w:val="none" w:sz="0" w:space="0" w:color="auto"/>
            <w:right w:val="none" w:sz="0" w:space="0" w:color="auto"/>
          </w:divBdr>
          <w:divsChild>
            <w:div w:id="1495145966">
              <w:marLeft w:val="0"/>
              <w:marRight w:val="0"/>
              <w:marTop w:val="0"/>
              <w:marBottom w:val="0"/>
              <w:divBdr>
                <w:top w:val="none" w:sz="0" w:space="0" w:color="auto"/>
                <w:left w:val="none" w:sz="0" w:space="0" w:color="auto"/>
                <w:bottom w:val="none" w:sz="0" w:space="0" w:color="auto"/>
                <w:right w:val="none" w:sz="0" w:space="0" w:color="auto"/>
              </w:divBdr>
              <w:divsChild>
                <w:div w:id="11381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6799">
      <w:bodyDiv w:val="1"/>
      <w:marLeft w:val="0"/>
      <w:marRight w:val="0"/>
      <w:marTop w:val="0"/>
      <w:marBottom w:val="0"/>
      <w:divBdr>
        <w:top w:val="none" w:sz="0" w:space="0" w:color="auto"/>
        <w:left w:val="none" w:sz="0" w:space="0" w:color="auto"/>
        <w:bottom w:val="none" w:sz="0" w:space="0" w:color="auto"/>
        <w:right w:val="none" w:sz="0" w:space="0" w:color="auto"/>
      </w:divBdr>
      <w:divsChild>
        <w:div w:id="1470512992">
          <w:marLeft w:val="0"/>
          <w:marRight w:val="0"/>
          <w:marTop w:val="0"/>
          <w:marBottom w:val="0"/>
          <w:divBdr>
            <w:top w:val="none" w:sz="0" w:space="0" w:color="auto"/>
            <w:left w:val="none" w:sz="0" w:space="0" w:color="auto"/>
            <w:bottom w:val="none" w:sz="0" w:space="0" w:color="auto"/>
            <w:right w:val="none" w:sz="0" w:space="0" w:color="auto"/>
          </w:divBdr>
          <w:divsChild>
            <w:div w:id="1701931515">
              <w:marLeft w:val="0"/>
              <w:marRight w:val="0"/>
              <w:marTop w:val="0"/>
              <w:marBottom w:val="0"/>
              <w:divBdr>
                <w:top w:val="none" w:sz="0" w:space="0" w:color="auto"/>
                <w:left w:val="none" w:sz="0" w:space="0" w:color="auto"/>
                <w:bottom w:val="none" w:sz="0" w:space="0" w:color="auto"/>
                <w:right w:val="none" w:sz="0" w:space="0" w:color="auto"/>
              </w:divBdr>
              <w:divsChild>
                <w:div w:id="1766076365">
                  <w:marLeft w:val="0"/>
                  <w:marRight w:val="0"/>
                  <w:marTop w:val="0"/>
                  <w:marBottom w:val="0"/>
                  <w:divBdr>
                    <w:top w:val="none" w:sz="0" w:space="0" w:color="auto"/>
                    <w:left w:val="none" w:sz="0" w:space="0" w:color="auto"/>
                    <w:bottom w:val="none" w:sz="0" w:space="0" w:color="auto"/>
                    <w:right w:val="none" w:sz="0" w:space="0" w:color="auto"/>
                  </w:divBdr>
                  <w:divsChild>
                    <w:div w:id="164639463">
                      <w:marLeft w:val="0"/>
                      <w:marRight w:val="0"/>
                      <w:marTop w:val="0"/>
                      <w:marBottom w:val="0"/>
                      <w:divBdr>
                        <w:top w:val="none" w:sz="0" w:space="0" w:color="auto"/>
                        <w:left w:val="none" w:sz="0" w:space="0" w:color="auto"/>
                        <w:bottom w:val="none" w:sz="0" w:space="0" w:color="auto"/>
                        <w:right w:val="none" w:sz="0" w:space="0" w:color="auto"/>
                      </w:divBdr>
                      <w:divsChild>
                        <w:div w:id="1101023194">
                          <w:marLeft w:val="0"/>
                          <w:marRight w:val="0"/>
                          <w:marTop w:val="0"/>
                          <w:marBottom w:val="0"/>
                          <w:divBdr>
                            <w:top w:val="none" w:sz="0" w:space="0" w:color="auto"/>
                            <w:left w:val="none" w:sz="0" w:space="0" w:color="auto"/>
                            <w:bottom w:val="none" w:sz="0" w:space="0" w:color="auto"/>
                            <w:right w:val="none" w:sz="0" w:space="0" w:color="auto"/>
                          </w:divBdr>
                          <w:divsChild>
                            <w:div w:id="6938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mpabayq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Ripplnger</dc:creator>
  <cp:lastModifiedBy>Ripplinger Samantha</cp:lastModifiedBy>
  <cp:revision>3</cp:revision>
  <dcterms:created xsi:type="dcterms:W3CDTF">2018-06-28T23:34:00Z</dcterms:created>
  <dcterms:modified xsi:type="dcterms:W3CDTF">2019-01-02T15:33:00Z</dcterms:modified>
</cp:coreProperties>
</file>